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B53160" w14:textId="77777777" w:rsidR="00465116" w:rsidRPr="00465116" w:rsidRDefault="00465116" w:rsidP="00465116">
      <w:pPr>
        <w:widowControl w:val="0"/>
        <w:suppressAutoHyphens/>
        <w:spacing w:after="0" w:line="240" w:lineRule="auto"/>
        <w:ind w:left="567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46511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Załącznik Nr 2</w:t>
      </w:r>
    </w:p>
    <w:p w14:paraId="6E33DFC0" w14:textId="77777777" w:rsidR="00465116" w:rsidRPr="00465116" w:rsidRDefault="00465116" w:rsidP="00465116">
      <w:pPr>
        <w:widowControl w:val="0"/>
        <w:suppressAutoHyphens/>
        <w:spacing w:after="0" w:line="240" w:lineRule="auto"/>
        <w:ind w:left="567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</w:p>
    <w:p w14:paraId="571BCB93" w14:textId="08C9F5CA" w:rsidR="00465116" w:rsidRPr="00465116" w:rsidRDefault="00465116" w:rsidP="00465116">
      <w:pPr>
        <w:widowControl w:val="0"/>
        <w:suppressAutoHyphens/>
        <w:spacing w:after="0" w:line="240" w:lineRule="auto"/>
        <w:ind w:left="5812" w:hanging="14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46511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do Uchwały Nr</w:t>
      </w:r>
      <w:r w:rsidR="001E2DF7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 ………………</w:t>
      </w:r>
    </w:p>
    <w:p w14:paraId="605DA5EF" w14:textId="77777777" w:rsidR="00465116" w:rsidRPr="00465116" w:rsidRDefault="00465116" w:rsidP="00465116">
      <w:pPr>
        <w:widowControl w:val="0"/>
        <w:suppressAutoHyphens/>
        <w:spacing w:after="0" w:line="240" w:lineRule="auto"/>
        <w:ind w:left="5812" w:hanging="14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46511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Rady Miejskiej w Łagowie  </w:t>
      </w:r>
    </w:p>
    <w:p w14:paraId="03B3B25F" w14:textId="2329E29B" w:rsidR="00465116" w:rsidRPr="00465116" w:rsidRDefault="00465116" w:rsidP="00465116">
      <w:pPr>
        <w:widowControl w:val="0"/>
        <w:suppressAutoHyphens/>
        <w:spacing w:after="0" w:line="240" w:lineRule="auto"/>
        <w:ind w:left="5812" w:hanging="141"/>
        <w:jc w:val="right"/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</w:pPr>
      <w:r w:rsidRPr="0046511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z dnia </w:t>
      </w:r>
      <w:r w:rsidR="002068C2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……………..</w:t>
      </w:r>
      <w:r w:rsidRPr="0046511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 202</w:t>
      </w:r>
      <w:r w:rsidR="002068C2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5</w:t>
      </w:r>
      <w:r w:rsidRPr="0046511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 xml:space="preserve"> roku</w:t>
      </w:r>
    </w:p>
    <w:p w14:paraId="1FCE933F" w14:textId="254307A6" w:rsidR="00465116" w:rsidRPr="00465116" w:rsidRDefault="00465116" w:rsidP="00465116">
      <w:pPr>
        <w:widowControl w:val="0"/>
        <w:suppressAutoHyphens/>
        <w:spacing w:before="280" w:after="0" w:line="360" w:lineRule="auto"/>
        <w:jc w:val="center"/>
        <w:rPr>
          <w:rFonts w:ascii="Times New Roman" w:eastAsia="SimSun" w:hAnsi="Times New Roman" w:cs="Arial"/>
          <w:kern w:val="1"/>
          <w:sz w:val="24"/>
          <w:szCs w:val="24"/>
          <w:lang w:eastAsia="hi-IN" w:bidi="hi-IN"/>
        </w:rPr>
      </w:pPr>
      <w:r w:rsidRPr="00465116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PRELIMINARZ WYDATKÓW MIEJSKO GMINNEJ KOMISJI ROZWIĄZYWANIA PROBLEMÓW ALKOHOLOWYCH ORAZ PRZECIWDZIAŁANIA NARKOMANII W ŁAGOWIE NA ROK 202</w:t>
      </w:r>
      <w:r w:rsidR="001E2DF7">
        <w:rPr>
          <w:rFonts w:ascii="Times New Roman" w:eastAsia="SimSun" w:hAnsi="Times New Roman" w:cs="Arial"/>
          <w:b/>
          <w:bCs/>
          <w:kern w:val="1"/>
          <w:sz w:val="24"/>
          <w:szCs w:val="24"/>
          <w:lang w:eastAsia="hi-IN" w:bidi="hi-IN"/>
        </w:rPr>
        <w:t>5</w:t>
      </w: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41"/>
        <w:gridCol w:w="4180"/>
        <w:gridCol w:w="5593"/>
        <w:gridCol w:w="2127"/>
        <w:gridCol w:w="1984"/>
      </w:tblGrid>
      <w:tr w:rsidR="00465116" w:rsidRPr="00465116" w14:paraId="7B45F3EB" w14:textId="77777777" w:rsidTr="00C974F2">
        <w:trPr>
          <w:trHeight w:val="1187"/>
        </w:trPr>
        <w:tc>
          <w:tcPr>
            <w:tcW w:w="541" w:type="dxa"/>
          </w:tcPr>
          <w:p w14:paraId="52F39C38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L.p</w:t>
            </w:r>
          </w:p>
        </w:tc>
        <w:tc>
          <w:tcPr>
            <w:tcW w:w="4180" w:type="dxa"/>
          </w:tcPr>
          <w:p w14:paraId="66BD035B" w14:textId="08E8F1F4" w:rsidR="00465116" w:rsidRPr="00465116" w:rsidRDefault="00465116" w:rsidP="00465116">
            <w:pPr>
              <w:widowControl w:val="0"/>
              <w:suppressAutoHyphens/>
              <w:snapToGrid w:val="0"/>
              <w:spacing w:after="119"/>
              <w:jc w:val="center"/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</w:pPr>
            <w:r w:rsidRPr="00465116"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  <w:t xml:space="preserve">Zadania ogólne wynikające z ustawy         o wychowaniu w trzeźwości                       </w:t>
            </w:r>
            <w:r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  <w:t xml:space="preserve"> </w:t>
            </w:r>
            <w:r w:rsidRPr="00465116"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  <w:t xml:space="preserve">i przeciwdziałaniu alkoholizmowi oraz </w:t>
            </w:r>
            <w:r w:rsidRPr="00465116">
              <w:rPr>
                <w:rFonts w:ascii="Times New Roman" w:eastAsia="SimSun" w:hAnsi="Times New Roman" w:cs="Times New Roman"/>
                <w:b/>
                <w:bCs/>
                <w:iCs/>
                <w:kern w:val="1"/>
                <w:lang w:eastAsia="hi-IN" w:bidi="hi-IN"/>
              </w:rPr>
              <w:br/>
              <w:t>z ustawy o przeciwdziałaniu narkomanii</w:t>
            </w:r>
          </w:p>
        </w:tc>
        <w:tc>
          <w:tcPr>
            <w:tcW w:w="5593" w:type="dxa"/>
          </w:tcPr>
          <w:p w14:paraId="7C36B34A" w14:textId="77777777" w:rsidR="00465116" w:rsidRPr="00465116" w:rsidRDefault="00465116" w:rsidP="00465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Zadania do realizacji</w:t>
            </w:r>
          </w:p>
        </w:tc>
        <w:tc>
          <w:tcPr>
            <w:tcW w:w="2127" w:type="dxa"/>
          </w:tcPr>
          <w:p w14:paraId="59891A0A" w14:textId="77777777" w:rsidR="00465116" w:rsidRPr="00465116" w:rsidRDefault="00465116" w:rsidP="00465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Osoby odpowiedzialne za realizację zadania</w:t>
            </w:r>
          </w:p>
        </w:tc>
        <w:tc>
          <w:tcPr>
            <w:tcW w:w="1984" w:type="dxa"/>
          </w:tcPr>
          <w:p w14:paraId="7BB8CAB8" w14:textId="77777777" w:rsidR="00465116" w:rsidRPr="00465116" w:rsidRDefault="00465116" w:rsidP="0046511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Wysokość kwoty przewidywanej na realizacje zadania</w:t>
            </w:r>
          </w:p>
        </w:tc>
      </w:tr>
      <w:tr w:rsidR="00465116" w:rsidRPr="00465116" w14:paraId="3369DF77" w14:textId="77777777" w:rsidTr="00C974F2">
        <w:tc>
          <w:tcPr>
            <w:tcW w:w="541" w:type="dxa"/>
          </w:tcPr>
          <w:p w14:paraId="45AB80F9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1.</w:t>
            </w:r>
          </w:p>
        </w:tc>
        <w:tc>
          <w:tcPr>
            <w:tcW w:w="4180" w:type="dxa"/>
          </w:tcPr>
          <w:p w14:paraId="5F7F9B02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Zwiększenie dostępności pomocy terapeutycznej i rehabilitacyjnej dla osób uzależnionych od alkoholu oraz środków uzależniających i ich rodzin.</w:t>
            </w:r>
          </w:p>
        </w:tc>
        <w:tc>
          <w:tcPr>
            <w:tcW w:w="5593" w:type="dxa"/>
          </w:tcPr>
          <w:p w14:paraId="3D6A91AA" w14:textId="5A74130E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- prowadzenie Punktu Konsultacyjno-informacyjnego dla osób uzależnionych i ich rodzin – wsparcie terapeutyczne      i motywowanie do podjęcia leczenia, udzielanie informacji (miesięczne wynagrodzenie terapeuty wynosi 1</w:t>
            </w:r>
            <w:r w:rsidR="00FB14E0">
              <w:rPr>
                <w:rFonts w:ascii="Times New Roman" w:eastAsia="Calibri" w:hAnsi="Times New Roman" w:cs="Times New Roman"/>
              </w:rPr>
              <w:t>4</w:t>
            </w:r>
            <w:r w:rsidRPr="00465116">
              <w:rPr>
                <w:rFonts w:ascii="Times New Roman" w:eastAsia="Calibri" w:hAnsi="Times New Roman" w:cs="Times New Roman"/>
              </w:rPr>
              <w:t>00 zł brutto)</w:t>
            </w:r>
          </w:p>
          <w:p w14:paraId="3C62FCDA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- zakup materiałów informacyjno-edukacyjnych, pomocy, sprzętu niezbędnego do prowadzenia Punktu Konsultacyjno-informacyjnego</w:t>
            </w:r>
          </w:p>
          <w:p w14:paraId="3C8B05B8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- wsparcie działalności grupy AA Nadzieja, doposażenie lokalu, wyposażenie w niezbędne materiały i pomoce, </w:t>
            </w:r>
          </w:p>
        </w:tc>
        <w:tc>
          <w:tcPr>
            <w:tcW w:w="2127" w:type="dxa"/>
          </w:tcPr>
          <w:p w14:paraId="3C674B78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Terapeuta uzależnień, </w:t>
            </w:r>
          </w:p>
          <w:p w14:paraId="61C71C73" w14:textId="50F6767F" w:rsidR="00465116" w:rsidRPr="00465116" w:rsidRDefault="00465116" w:rsidP="00465116">
            <w:pPr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MGKRP,</w:t>
            </w:r>
          </w:p>
          <w:p w14:paraId="2E9B4A29" w14:textId="1D17BFF0" w:rsidR="00465116" w:rsidRPr="00465116" w:rsidRDefault="001E2DF7" w:rsidP="004651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1678CD54" w14:textId="3B1873E7" w:rsidR="00465116" w:rsidRPr="00465116" w:rsidRDefault="004C25F3" w:rsidP="0046511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65116">
              <w:rPr>
                <w:rFonts w:ascii="Times New Roman" w:eastAsia="Calibri" w:hAnsi="Times New Roman" w:cs="Times New Roman"/>
              </w:rPr>
              <w:t>0</w:t>
            </w:r>
            <w:r w:rsidR="00465116" w:rsidRPr="00465116">
              <w:rPr>
                <w:rFonts w:ascii="Times New Roman" w:eastAsia="Calibri" w:hAnsi="Times New Roman" w:cs="Times New Roman"/>
              </w:rPr>
              <w:t> 000 zł</w:t>
            </w:r>
          </w:p>
        </w:tc>
      </w:tr>
      <w:tr w:rsidR="00465116" w:rsidRPr="00465116" w14:paraId="465599A8" w14:textId="77777777" w:rsidTr="00C974F2">
        <w:tc>
          <w:tcPr>
            <w:tcW w:w="541" w:type="dxa"/>
          </w:tcPr>
          <w:p w14:paraId="7FAEAACC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2.</w:t>
            </w:r>
          </w:p>
        </w:tc>
        <w:tc>
          <w:tcPr>
            <w:tcW w:w="4180" w:type="dxa"/>
          </w:tcPr>
          <w:p w14:paraId="6ADB5AC1" w14:textId="5D30566D" w:rsidR="00465116" w:rsidRPr="00465116" w:rsidRDefault="00465116" w:rsidP="00465116">
            <w:pPr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 xml:space="preserve">Udzielanie rodzinom, w których występują problemy alkoholowe pomocy psychospołecznej, </w:t>
            </w:r>
            <w:proofErr w:type="gramStart"/>
            <w:r w:rsidRPr="00465116">
              <w:rPr>
                <w:rFonts w:ascii="Times New Roman" w:eastAsia="Calibri" w:hAnsi="Times New Roman" w:cs="Times New Roman"/>
                <w:b/>
              </w:rPr>
              <w:t xml:space="preserve">prawnej,   </w:t>
            </w:r>
            <w:proofErr w:type="gramEnd"/>
            <w:r w:rsidRPr="00465116">
              <w:rPr>
                <w:rFonts w:ascii="Times New Roman" w:eastAsia="Calibri" w:hAnsi="Times New Roman" w:cs="Times New Roman"/>
                <w:b/>
              </w:rPr>
              <w:t xml:space="preserve">                        </w:t>
            </w:r>
            <w:r>
              <w:rPr>
                <w:rFonts w:ascii="Times New Roman" w:eastAsia="Calibri" w:hAnsi="Times New Roman" w:cs="Times New Roman"/>
                <w:b/>
              </w:rPr>
              <w:t xml:space="preserve">    </w:t>
            </w:r>
            <w:r w:rsidRPr="00465116">
              <w:rPr>
                <w:rFonts w:ascii="Times New Roman" w:eastAsia="Calibri" w:hAnsi="Times New Roman" w:cs="Times New Roman"/>
                <w:b/>
              </w:rPr>
              <w:t>a w szczególności ochrony przed przemocą    w rodzinie.</w:t>
            </w:r>
          </w:p>
        </w:tc>
        <w:tc>
          <w:tcPr>
            <w:tcW w:w="5593" w:type="dxa"/>
          </w:tcPr>
          <w:p w14:paraId="7C3587AF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- udzielenie specjalistycznej pomocy psychologicznej rodzinom z problemem alkoholowym, uzależnionym od narkotyków oraz dotkniętych przemocą domową,</w:t>
            </w:r>
          </w:p>
          <w:p w14:paraId="2CA3423B" w14:textId="7EF29D8D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- dofinansowanie wypoczynku dla dzieci i młodzieży            </w:t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  <w:r w:rsidRPr="00465116">
              <w:rPr>
                <w:rFonts w:ascii="Times New Roman" w:eastAsia="Calibri" w:hAnsi="Times New Roman" w:cs="Times New Roman"/>
              </w:rPr>
              <w:t>z rodzin zagrożonymi patologiami,</w:t>
            </w:r>
          </w:p>
        </w:tc>
        <w:tc>
          <w:tcPr>
            <w:tcW w:w="2127" w:type="dxa"/>
          </w:tcPr>
          <w:p w14:paraId="0E309C71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Psycholog, </w:t>
            </w:r>
          </w:p>
          <w:p w14:paraId="79EE47B4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MGKRPA,</w:t>
            </w:r>
          </w:p>
          <w:p w14:paraId="4541CE7C" w14:textId="537B7C09" w:rsidR="00465116" w:rsidRPr="00465116" w:rsidRDefault="001E2DF7" w:rsidP="004651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089B3BE6" w14:textId="77777777" w:rsidR="00465116" w:rsidRPr="00465116" w:rsidRDefault="00465116" w:rsidP="0046511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20 000 zł</w:t>
            </w:r>
          </w:p>
        </w:tc>
      </w:tr>
      <w:tr w:rsidR="00465116" w:rsidRPr="00465116" w14:paraId="632940DA" w14:textId="77777777" w:rsidTr="00C974F2">
        <w:tc>
          <w:tcPr>
            <w:tcW w:w="541" w:type="dxa"/>
          </w:tcPr>
          <w:p w14:paraId="5CF49739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3.</w:t>
            </w:r>
          </w:p>
        </w:tc>
        <w:tc>
          <w:tcPr>
            <w:tcW w:w="4180" w:type="dxa"/>
          </w:tcPr>
          <w:p w14:paraId="2E5A53B4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 xml:space="preserve">Prowadzenie profilaktycznej działalności informacyjnej i edukacyjnej oraz szkoleniowej w zakresie rozwiązywania problemów alkoholowych, przeciwdziałania narkomanii oraz uzależnieniom behawioralnym, w szczególności dla dzieci i młodzieży, w tym </w:t>
            </w:r>
            <w:r w:rsidRPr="00465116">
              <w:rPr>
                <w:rFonts w:ascii="Times New Roman" w:eastAsia="Calibri" w:hAnsi="Times New Roman" w:cs="Times New Roman"/>
                <w:b/>
              </w:rPr>
              <w:lastRenderedPageBreak/>
              <w:t>prowadzenie pozalekcyjnych zajęć sportowych i rekreacyjnych, a także działań na rzecz dożywiania dzieci uczestniczących w pozalekcyjnych programach opiekuńczo-wychowawczych i socjoterapeutycznych.:</w:t>
            </w:r>
          </w:p>
        </w:tc>
        <w:tc>
          <w:tcPr>
            <w:tcW w:w="5593" w:type="dxa"/>
          </w:tcPr>
          <w:p w14:paraId="5A49ECBE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lastRenderedPageBreak/>
              <w:t>- prowadzenie w szkołach z terenu Miasta i Gminy Łagów programów profilaktycznych oraz warsztatów profilaktycznych dla dzieci i młodzieży,</w:t>
            </w:r>
          </w:p>
          <w:p w14:paraId="610C1262" w14:textId="65C72133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- wyposażenie świetlic wiejskich w sprzęt i materiały służące do prowadzenia zajęć profilaktycznych z dziećmi      </w:t>
            </w:r>
            <w:r>
              <w:rPr>
                <w:rFonts w:ascii="Times New Roman" w:eastAsia="Calibri" w:hAnsi="Times New Roman" w:cs="Times New Roman"/>
              </w:rPr>
              <w:t xml:space="preserve">                    </w:t>
            </w:r>
            <w:r w:rsidRPr="00465116">
              <w:rPr>
                <w:rFonts w:ascii="Times New Roman" w:eastAsia="Calibri" w:hAnsi="Times New Roman" w:cs="Times New Roman"/>
              </w:rPr>
              <w:t>i młodzieżą z terenu gminy,</w:t>
            </w:r>
          </w:p>
          <w:p w14:paraId="272A1FE1" w14:textId="3313B37F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lastRenderedPageBreak/>
              <w:t xml:space="preserve">- współfinansowanie działań profilaktycznych, polegających na organizowaniu zajęć pozalekcyjnych dla dzieci                  </w:t>
            </w:r>
            <w:r>
              <w:rPr>
                <w:rFonts w:ascii="Times New Roman" w:eastAsia="Calibri" w:hAnsi="Times New Roman" w:cs="Times New Roman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65116">
              <w:rPr>
                <w:rFonts w:ascii="Times New Roman" w:eastAsia="Calibri" w:hAnsi="Times New Roman" w:cs="Times New Roman"/>
              </w:rPr>
              <w:t>i młodzieży w ramach spędzenia wolnego czasu,</w:t>
            </w:r>
          </w:p>
          <w:p w14:paraId="1615D242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- promowanie aktywnych form spędzania wolnego czasu przez rodziny, dzieci i młodzież poprzez zorganizowanie festynu z okazji Dnia Dziecka, profilaktycznych Mikołajek, </w:t>
            </w:r>
          </w:p>
          <w:p w14:paraId="5E2FE772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- działalność edukacyjna w zakresie profilaktyki uzależnień skierowana do rodziców (wywiadówki profilaktyczne),</w:t>
            </w:r>
          </w:p>
          <w:p w14:paraId="6ECEE677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- </w:t>
            </w:r>
            <w:r w:rsidRPr="00465116">
              <w:rPr>
                <w:rFonts w:ascii="Times New Roman" w:eastAsia="Calibri" w:hAnsi="Times New Roman" w:cs="Times New Roman"/>
                <w:iCs/>
                <w:color w:val="000000"/>
              </w:rPr>
              <w:t>zakup i rozprowadzanie materiałów informacyjno – edukacyjnych (książki, kasety, płyty DVD, broszury, ulotki, prenumerata czasopism, itp.),</w:t>
            </w:r>
          </w:p>
          <w:p w14:paraId="126C4C35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  <w:iCs/>
                <w:color w:val="000000"/>
              </w:rPr>
            </w:pPr>
            <w:r w:rsidRPr="00465116">
              <w:rPr>
                <w:rFonts w:ascii="Times New Roman" w:eastAsia="Calibri" w:hAnsi="Times New Roman" w:cs="Times New Roman"/>
                <w:iCs/>
                <w:color w:val="000000"/>
              </w:rPr>
              <w:t>- organizowanie i udział w specjalistycznych szkoleniach, konferencjach, superwizjach i innych formach edukacyjnych, zwiększających kwalifikacje w zakresie problematyki uzależnień, w tym alkoholizmu, narkomanii i uzależnień behawioralnych, a także w zakresie rozwiązywania problemów patologii społecznej, przeciwdziałania przemocy w rodzinie i wykluczeniu społecznemu,</w:t>
            </w:r>
          </w:p>
          <w:p w14:paraId="5FB45329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- doposażenie w niezbędne pomoce, sprzęt </w:t>
            </w:r>
          </w:p>
          <w:p w14:paraId="23E737CB" w14:textId="428DC86C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i artykuły biurowe Świetlicy Środowiskowej w Łagowie       </w:t>
            </w:r>
            <w:r>
              <w:rPr>
                <w:rFonts w:ascii="Times New Roman" w:eastAsia="Calibri" w:hAnsi="Times New Roman" w:cs="Times New Roman"/>
              </w:rPr>
              <w:t xml:space="preserve">    </w:t>
            </w:r>
            <w:r w:rsidRPr="00465116">
              <w:rPr>
                <w:rFonts w:ascii="Times New Roman" w:eastAsia="Calibri" w:hAnsi="Times New Roman" w:cs="Times New Roman"/>
              </w:rPr>
              <w:t xml:space="preserve"> i innych świetlic środowiskowych na terenie Miasta i </w:t>
            </w:r>
            <w:r w:rsidR="001E2DF7" w:rsidRPr="00465116">
              <w:rPr>
                <w:rFonts w:ascii="Times New Roman" w:eastAsia="Calibri" w:hAnsi="Times New Roman" w:cs="Times New Roman"/>
              </w:rPr>
              <w:t>Gminy Łagów, (</w:t>
            </w:r>
            <w:r w:rsidRPr="00465116">
              <w:rPr>
                <w:rFonts w:ascii="Times New Roman" w:eastAsia="Calibri" w:hAnsi="Times New Roman" w:cs="Times New Roman"/>
              </w:rPr>
              <w:t>opłata polisy ubezpieczeniowej wyposażenia znajdującego się w Świetlicy Środowiskowej i wszelkich pochodnych z nią związanych),</w:t>
            </w:r>
          </w:p>
        </w:tc>
        <w:tc>
          <w:tcPr>
            <w:tcW w:w="2127" w:type="dxa"/>
          </w:tcPr>
          <w:p w14:paraId="78542FCC" w14:textId="32B8C07E" w:rsidR="00465116" w:rsidRPr="00465116" w:rsidRDefault="00465116" w:rsidP="00465116">
            <w:pPr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lastRenderedPageBreak/>
              <w:t xml:space="preserve">MGKRPA, </w:t>
            </w:r>
            <w:r w:rsidR="001E2DF7">
              <w:rPr>
                <w:rFonts w:ascii="Times New Roman" w:eastAsia="Calibri" w:hAnsi="Times New Roman" w:cs="Times New Roman"/>
              </w:rPr>
              <w:t>CUS</w:t>
            </w:r>
          </w:p>
          <w:p w14:paraId="50BAA922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Szkoły, Pedagodzy, policja, świetlice</w:t>
            </w:r>
          </w:p>
        </w:tc>
        <w:tc>
          <w:tcPr>
            <w:tcW w:w="1984" w:type="dxa"/>
          </w:tcPr>
          <w:p w14:paraId="23F7594A" w14:textId="440C4E1A" w:rsidR="00465116" w:rsidRPr="00465116" w:rsidRDefault="001E2DF7" w:rsidP="0046511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  <w:r w:rsidR="004C25F3">
              <w:rPr>
                <w:rFonts w:ascii="Times New Roman" w:eastAsia="Calibri" w:hAnsi="Times New Roman" w:cs="Times New Roman"/>
              </w:rPr>
              <w:t>4</w:t>
            </w:r>
            <w:r w:rsidR="00465116" w:rsidRPr="00465116">
              <w:rPr>
                <w:rFonts w:ascii="Times New Roman" w:eastAsia="Calibri" w:hAnsi="Times New Roman" w:cs="Times New Roman"/>
              </w:rPr>
              <w:t xml:space="preserve"> 000 zł</w:t>
            </w:r>
          </w:p>
        </w:tc>
      </w:tr>
      <w:tr w:rsidR="00465116" w:rsidRPr="00465116" w14:paraId="00D7A6AE" w14:textId="77777777" w:rsidTr="00C974F2">
        <w:tc>
          <w:tcPr>
            <w:tcW w:w="541" w:type="dxa"/>
          </w:tcPr>
          <w:p w14:paraId="40A9C449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4.</w:t>
            </w:r>
          </w:p>
        </w:tc>
        <w:tc>
          <w:tcPr>
            <w:tcW w:w="4180" w:type="dxa"/>
          </w:tcPr>
          <w:p w14:paraId="4BDBFD3C" w14:textId="4DC844A8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 xml:space="preserve">Wspomaganie działalności instytucji, stowarzyszeń i osób fizycznych służącej rozwiązywaniu problemów alkoholowych oraz problemów związanych                       </w:t>
            </w:r>
            <w:r w:rsidR="001E2DF7">
              <w:rPr>
                <w:rFonts w:ascii="Times New Roman" w:eastAsia="Calibri" w:hAnsi="Times New Roman" w:cs="Times New Roman"/>
                <w:b/>
              </w:rPr>
              <w:t xml:space="preserve">        </w:t>
            </w:r>
            <w:r w:rsidRPr="00465116">
              <w:rPr>
                <w:rFonts w:ascii="Times New Roman" w:eastAsia="Calibri" w:hAnsi="Times New Roman" w:cs="Times New Roman"/>
                <w:b/>
              </w:rPr>
              <w:t>z narkomanią.</w:t>
            </w:r>
          </w:p>
        </w:tc>
        <w:tc>
          <w:tcPr>
            <w:tcW w:w="5593" w:type="dxa"/>
          </w:tcPr>
          <w:p w14:paraId="518EC308" w14:textId="77777777" w:rsidR="00465116" w:rsidRPr="00465116" w:rsidRDefault="00465116" w:rsidP="0046511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6511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wspierania działań stowarzyszeń mających na celu profilaktykę uzależnień behawioralnych, alkoholowych, narkomanii i zwalczania przemocy w środowisku,</w:t>
            </w:r>
          </w:p>
          <w:p w14:paraId="6CDCFABF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- współpraca z Krajowym Centrum Przeciwdziałania Uzależnieniom,</w:t>
            </w:r>
          </w:p>
          <w:p w14:paraId="748C605A" w14:textId="5D33AB3C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- współpraca z Wojewódzkim Specjalistycznym Szpitalem dla Nerwowo i Psychicznie chorych- oddział odwykowy XII- w </w:t>
            </w:r>
            <w:r w:rsidR="00494184">
              <w:rPr>
                <w:rFonts w:ascii="Times New Roman" w:eastAsia="Calibri" w:hAnsi="Times New Roman" w:cs="Times New Roman"/>
              </w:rPr>
              <w:t xml:space="preserve">Świętokrzyskim Centrum </w:t>
            </w:r>
            <w:proofErr w:type="gramStart"/>
            <w:r w:rsidR="00494184">
              <w:rPr>
                <w:rFonts w:ascii="Times New Roman" w:eastAsia="Calibri" w:hAnsi="Times New Roman" w:cs="Times New Roman"/>
              </w:rPr>
              <w:t>Psychiatrii  w</w:t>
            </w:r>
            <w:proofErr w:type="gramEnd"/>
            <w:r w:rsidR="00494184">
              <w:rPr>
                <w:rFonts w:ascii="Times New Roman" w:eastAsia="Calibri" w:hAnsi="Times New Roman" w:cs="Times New Roman"/>
              </w:rPr>
              <w:t xml:space="preserve"> </w:t>
            </w:r>
            <w:r w:rsidRPr="00465116">
              <w:rPr>
                <w:rFonts w:ascii="Times New Roman" w:eastAsia="Calibri" w:hAnsi="Times New Roman" w:cs="Times New Roman"/>
              </w:rPr>
              <w:t>Morawicy,</w:t>
            </w:r>
          </w:p>
        </w:tc>
        <w:tc>
          <w:tcPr>
            <w:tcW w:w="2127" w:type="dxa"/>
          </w:tcPr>
          <w:p w14:paraId="48595D59" w14:textId="7BF251EA" w:rsidR="00465116" w:rsidRPr="00465116" w:rsidRDefault="00465116" w:rsidP="00465116">
            <w:pPr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MGKRPA, </w:t>
            </w:r>
            <w:r w:rsidR="001E2DF7"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275EF487" w14:textId="77777777" w:rsidR="00465116" w:rsidRPr="00465116" w:rsidRDefault="00465116" w:rsidP="0046511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20 000 zł</w:t>
            </w:r>
          </w:p>
        </w:tc>
      </w:tr>
      <w:tr w:rsidR="00465116" w:rsidRPr="00465116" w14:paraId="123DB0A6" w14:textId="77777777" w:rsidTr="00C974F2">
        <w:tc>
          <w:tcPr>
            <w:tcW w:w="541" w:type="dxa"/>
          </w:tcPr>
          <w:p w14:paraId="6C220732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5.</w:t>
            </w:r>
          </w:p>
        </w:tc>
        <w:tc>
          <w:tcPr>
            <w:tcW w:w="4180" w:type="dxa"/>
          </w:tcPr>
          <w:p w14:paraId="707B0CE3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 xml:space="preserve">Podejmowanie interwencji w związku              z naruszeniem przepisów określonych                 w art.13¹ i 15 ustawy o przeciwdziałaniu </w:t>
            </w:r>
            <w:r w:rsidRPr="00465116">
              <w:rPr>
                <w:rFonts w:ascii="Times New Roman" w:eastAsia="Calibri" w:hAnsi="Times New Roman" w:cs="Times New Roman"/>
                <w:b/>
              </w:rPr>
              <w:lastRenderedPageBreak/>
              <w:t>alkoholizmowi oraz występowanie przed sądem w charakterze oskarżyciela publicznego.</w:t>
            </w:r>
          </w:p>
        </w:tc>
        <w:tc>
          <w:tcPr>
            <w:tcW w:w="5593" w:type="dxa"/>
          </w:tcPr>
          <w:p w14:paraId="3BAA5248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lastRenderedPageBreak/>
              <w:t xml:space="preserve">- kontrola obiektów handlu w zakresie przestrzegania warunków korzystania z zezwoleń na sprzedaż napojów </w:t>
            </w:r>
            <w:r w:rsidRPr="00465116">
              <w:rPr>
                <w:rFonts w:ascii="Times New Roman" w:eastAsia="Calibri" w:hAnsi="Times New Roman" w:cs="Times New Roman"/>
              </w:rPr>
              <w:lastRenderedPageBreak/>
              <w:t>alkoholowych określonych w ustawie i ewentualne cofanie zezwoleń w przypadku stwierdzenia nieprawidłowości,</w:t>
            </w:r>
          </w:p>
          <w:p w14:paraId="10236AB4" w14:textId="295196B2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- podejmowanie działań edukacyjnych skierowanych do sprzedawców napojów alkoholowych, przygotowanie           </w:t>
            </w:r>
            <w:r w:rsidR="001E2DF7">
              <w:rPr>
                <w:rFonts w:ascii="Times New Roman" w:eastAsia="Calibri" w:hAnsi="Times New Roman" w:cs="Times New Roman"/>
              </w:rPr>
              <w:t xml:space="preserve">     </w:t>
            </w:r>
            <w:r w:rsidRPr="00465116">
              <w:rPr>
                <w:rFonts w:ascii="Times New Roman" w:eastAsia="Calibri" w:hAnsi="Times New Roman" w:cs="Times New Roman"/>
              </w:rPr>
              <w:t xml:space="preserve"> i kolportaż materiałów edukacyjno-informacyjnych,</w:t>
            </w:r>
          </w:p>
          <w:p w14:paraId="39C12700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- czuwanie nad prawidłową lokalizacją punktów sprzedaży alkoholu oraz opiniowanie wniosków dotyczących zezwoleń na sprzedaż alkoholu,</w:t>
            </w:r>
          </w:p>
        </w:tc>
        <w:tc>
          <w:tcPr>
            <w:tcW w:w="2127" w:type="dxa"/>
          </w:tcPr>
          <w:p w14:paraId="4201F9E6" w14:textId="7221FB85" w:rsidR="00465116" w:rsidRPr="00465116" w:rsidRDefault="00465116" w:rsidP="00465116">
            <w:pPr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lastRenderedPageBreak/>
              <w:t xml:space="preserve">Przewodnicząca komisji, MGKRPA, </w:t>
            </w:r>
            <w:r w:rsidR="001E2DF7"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60DCD0A8" w14:textId="536F71C2" w:rsidR="00465116" w:rsidRPr="00465116" w:rsidRDefault="001E2DF7" w:rsidP="0046511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  <w:r w:rsidR="00465116" w:rsidRPr="00465116">
              <w:rPr>
                <w:rFonts w:ascii="Times New Roman" w:eastAsia="Calibri" w:hAnsi="Times New Roman" w:cs="Times New Roman"/>
              </w:rPr>
              <w:t> 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="00465116" w:rsidRPr="00465116">
              <w:rPr>
                <w:rFonts w:ascii="Times New Roman" w:eastAsia="Calibri" w:hAnsi="Times New Roman" w:cs="Times New Roman"/>
              </w:rPr>
              <w:t>00 zł</w:t>
            </w:r>
          </w:p>
        </w:tc>
      </w:tr>
      <w:tr w:rsidR="00465116" w:rsidRPr="00465116" w14:paraId="37783260" w14:textId="77777777" w:rsidTr="00C974F2">
        <w:tc>
          <w:tcPr>
            <w:tcW w:w="541" w:type="dxa"/>
          </w:tcPr>
          <w:p w14:paraId="63AE8E32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6.</w:t>
            </w:r>
          </w:p>
        </w:tc>
        <w:tc>
          <w:tcPr>
            <w:tcW w:w="4180" w:type="dxa"/>
          </w:tcPr>
          <w:p w14:paraId="3A91EF5A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Funkcjonowanie Miejsko-Gminnej Komisji Rozwiązywania Problemów Alkoholowych w Łagowie.</w:t>
            </w:r>
          </w:p>
        </w:tc>
        <w:tc>
          <w:tcPr>
            <w:tcW w:w="5593" w:type="dxa"/>
          </w:tcPr>
          <w:p w14:paraId="0B982BB6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- szkolenia dla osób pracujących w obszarze profilaktyki uzależnień,</w:t>
            </w:r>
          </w:p>
          <w:p w14:paraId="67D19AB0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- opłacenie kosztów wniosków o przymusowe leczenie odwykowe,</w:t>
            </w:r>
          </w:p>
          <w:p w14:paraId="6F284D44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- opłacenie wniosków o odpis prawomocnego postanowienia sądu,</w:t>
            </w:r>
          </w:p>
          <w:p w14:paraId="78292927" w14:textId="368C83C3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- opłacenie przeprowadzonych przez biegłych badań           </w:t>
            </w:r>
            <w:r w:rsidR="001E2DF7">
              <w:rPr>
                <w:rFonts w:ascii="Times New Roman" w:eastAsia="Calibri" w:hAnsi="Times New Roman" w:cs="Times New Roman"/>
              </w:rPr>
              <w:t xml:space="preserve">       </w:t>
            </w:r>
            <w:r w:rsidRPr="00465116">
              <w:rPr>
                <w:rFonts w:ascii="Times New Roman" w:eastAsia="Calibri" w:hAnsi="Times New Roman" w:cs="Times New Roman"/>
              </w:rPr>
              <w:t>w przedmiocie uzależnienia,</w:t>
            </w:r>
          </w:p>
          <w:p w14:paraId="5E1CBC52" w14:textId="232D04F5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- wynagrodzenia dla członków MGKRPA biorących udział </w:t>
            </w:r>
            <w:r w:rsidR="001E2DF7">
              <w:rPr>
                <w:rFonts w:ascii="Times New Roman" w:eastAsia="Calibri" w:hAnsi="Times New Roman" w:cs="Times New Roman"/>
              </w:rPr>
              <w:t xml:space="preserve">  </w:t>
            </w:r>
            <w:r w:rsidRPr="00465116">
              <w:rPr>
                <w:rFonts w:ascii="Times New Roman" w:eastAsia="Calibri" w:hAnsi="Times New Roman" w:cs="Times New Roman"/>
              </w:rPr>
              <w:t>w posiedzeniach (120 zł brutto dla każdego członka),</w:t>
            </w:r>
          </w:p>
          <w:p w14:paraId="0F717913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- doposażenie w niezbędne pomoce, sprzęt i artykuły biurowe,</w:t>
            </w:r>
          </w:p>
          <w:p w14:paraId="0F3E74DE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- wynagrodzenie dla pracownika administracyjnego obsługującego i koordynującego realizację MGKRPA,</w:t>
            </w:r>
          </w:p>
          <w:p w14:paraId="6A162D81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6FDCAB4A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Przewodnicząca komisji, MGKRPA,</w:t>
            </w:r>
          </w:p>
          <w:p w14:paraId="7FA438A1" w14:textId="0DD075B4" w:rsidR="00465116" w:rsidRPr="00465116" w:rsidRDefault="001E2DF7" w:rsidP="004651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5A1D7757" w14:textId="20EBED06" w:rsidR="00465116" w:rsidRPr="00465116" w:rsidRDefault="00465116" w:rsidP="00465116">
            <w:pPr>
              <w:jc w:val="right"/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3</w:t>
            </w:r>
            <w:r w:rsidR="004C25F3">
              <w:rPr>
                <w:rFonts w:ascii="Times New Roman" w:eastAsia="Calibri" w:hAnsi="Times New Roman" w:cs="Times New Roman"/>
              </w:rPr>
              <w:t>6</w:t>
            </w:r>
            <w:r w:rsidRPr="00465116">
              <w:rPr>
                <w:rFonts w:ascii="Times New Roman" w:eastAsia="Calibri" w:hAnsi="Times New Roman" w:cs="Times New Roman"/>
              </w:rPr>
              <w:t> 000 zł</w:t>
            </w:r>
          </w:p>
        </w:tc>
      </w:tr>
      <w:tr w:rsidR="00465116" w:rsidRPr="00465116" w14:paraId="4A3C36E4" w14:textId="77777777" w:rsidTr="00C974F2">
        <w:tc>
          <w:tcPr>
            <w:tcW w:w="541" w:type="dxa"/>
          </w:tcPr>
          <w:p w14:paraId="19316AB0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7.</w:t>
            </w:r>
          </w:p>
        </w:tc>
        <w:tc>
          <w:tcPr>
            <w:tcW w:w="4180" w:type="dxa"/>
          </w:tcPr>
          <w:p w14:paraId="17D6A54D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Prowadzenie profilaktycznej działalności informacyjnej i edukacyjnej w zakresie profilaktyki narkomani.</w:t>
            </w:r>
          </w:p>
        </w:tc>
        <w:tc>
          <w:tcPr>
            <w:tcW w:w="5593" w:type="dxa"/>
          </w:tcPr>
          <w:p w14:paraId="209039C4" w14:textId="77777777" w:rsidR="00465116" w:rsidRPr="00465116" w:rsidRDefault="00465116" w:rsidP="00465116">
            <w:pPr>
              <w:widowControl w:val="0"/>
              <w:suppressAutoHyphens/>
              <w:snapToGrid w:val="0"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6511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programy informacyjne i edukacyjne o tematyce antynarkotykowej,</w:t>
            </w:r>
          </w:p>
          <w:p w14:paraId="5804CFEB" w14:textId="77777777" w:rsidR="00465116" w:rsidRPr="00465116" w:rsidRDefault="00465116" w:rsidP="0046511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6511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zakup pomocy dydaktycznych do prowadzenia zajęć nt. profilaktyki antynarkotykowej,</w:t>
            </w:r>
          </w:p>
          <w:p w14:paraId="4BA961A8" w14:textId="77777777" w:rsidR="00465116" w:rsidRPr="00465116" w:rsidRDefault="00465116" w:rsidP="0046511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6511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- edukacyjne festyny, przedstawienia, inscenizacje,</w:t>
            </w:r>
          </w:p>
          <w:p w14:paraId="3C144A77" w14:textId="79276B13" w:rsidR="00465116" w:rsidRPr="00465116" w:rsidRDefault="00465116" w:rsidP="00465116">
            <w:pPr>
              <w:widowControl w:val="0"/>
              <w:suppressAutoHyphens/>
              <w:jc w:val="both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46511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- prowadzenie i współfinansowanie zajęć z elementami profilaktyki antynarkotykowej w szkołach i świetlicach         </w:t>
            </w:r>
            <w:r w:rsidR="001E2DF7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 xml:space="preserve">    </w:t>
            </w:r>
            <w:r w:rsidRPr="00465116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z terenu Miasta i Gminy Łagów,</w:t>
            </w:r>
          </w:p>
          <w:p w14:paraId="7179884D" w14:textId="77777777" w:rsidR="00465116" w:rsidRPr="00465116" w:rsidRDefault="00465116" w:rsidP="0046511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</w:tcPr>
          <w:p w14:paraId="5E6EE057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 xml:space="preserve">MGKRPA, </w:t>
            </w:r>
          </w:p>
          <w:p w14:paraId="5EA158DF" w14:textId="77777777" w:rsidR="00465116" w:rsidRPr="00465116" w:rsidRDefault="00465116" w:rsidP="00465116">
            <w:pPr>
              <w:rPr>
                <w:rFonts w:ascii="Times New Roman" w:eastAsia="Calibri" w:hAnsi="Times New Roman" w:cs="Times New Roman"/>
              </w:rPr>
            </w:pPr>
            <w:r w:rsidRPr="00465116">
              <w:rPr>
                <w:rFonts w:ascii="Times New Roman" w:eastAsia="Calibri" w:hAnsi="Times New Roman" w:cs="Times New Roman"/>
              </w:rPr>
              <w:t>Szkoły, policja,</w:t>
            </w:r>
          </w:p>
          <w:p w14:paraId="6EDB5919" w14:textId="566108C6" w:rsidR="00465116" w:rsidRPr="00465116" w:rsidRDefault="001E2DF7" w:rsidP="0046511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CUS</w:t>
            </w:r>
          </w:p>
        </w:tc>
        <w:tc>
          <w:tcPr>
            <w:tcW w:w="1984" w:type="dxa"/>
          </w:tcPr>
          <w:p w14:paraId="6FF5F81C" w14:textId="01CACCC1" w:rsidR="00465116" w:rsidRPr="00465116" w:rsidRDefault="00465116" w:rsidP="00465116">
            <w:pPr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7 8</w:t>
            </w:r>
            <w:r w:rsidRPr="00465116">
              <w:rPr>
                <w:rFonts w:ascii="Times New Roman" w:eastAsia="Calibri" w:hAnsi="Times New Roman" w:cs="Times New Roman"/>
              </w:rPr>
              <w:t>00 zł</w:t>
            </w:r>
          </w:p>
        </w:tc>
      </w:tr>
      <w:tr w:rsidR="00465116" w:rsidRPr="00465116" w14:paraId="0033268D" w14:textId="77777777" w:rsidTr="00C974F2">
        <w:tc>
          <w:tcPr>
            <w:tcW w:w="14425" w:type="dxa"/>
            <w:gridSpan w:val="5"/>
          </w:tcPr>
          <w:p w14:paraId="0312B840" w14:textId="48FFAB62" w:rsidR="00465116" w:rsidRPr="00465116" w:rsidRDefault="00465116" w:rsidP="00465116">
            <w:pPr>
              <w:rPr>
                <w:rFonts w:ascii="Times New Roman" w:eastAsia="Calibri" w:hAnsi="Times New Roman" w:cs="Times New Roman"/>
                <w:b/>
              </w:rPr>
            </w:pPr>
            <w:r w:rsidRPr="00465116">
              <w:rPr>
                <w:rFonts w:ascii="Times New Roman" w:eastAsia="Calibri" w:hAnsi="Times New Roman" w:cs="Times New Roman"/>
                <w:b/>
              </w:rPr>
              <w:t>Razem                                                                                                                                                                                                                                1</w:t>
            </w:r>
            <w:r>
              <w:rPr>
                <w:rFonts w:ascii="Times New Roman" w:eastAsia="Calibri" w:hAnsi="Times New Roman" w:cs="Times New Roman"/>
                <w:b/>
              </w:rPr>
              <w:t>5</w:t>
            </w:r>
            <w:r w:rsidRPr="00465116">
              <w:rPr>
                <w:rFonts w:ascii="Times New Roman" w:eastAsia="Calibri" w:hAnsi="Times New Roman" w:cs="Times New Roman"/>
                <w:b/>
              </w:rPr>
              <w:t>0 000,00 zł</w:t>
            </w:r>
          </w:p>
        </w:tc>
      </w:tr>
    </w:tbl>
    <w:p w14:paraId="06B4CBD4" w14:textId="5E6A2D49" w:rsidR="007107FE" w:rsidRPr="00F43057" w:rsidRDefault="007107FE" w:rsidP="00F43057">
      <w:pPr>
        <w:widowControl w:val="0"/>
        <w:suppressAutoHyphens/>
        <w:spacing w:after="0" w:line="276" w:lineRule="auto"/>
        <w:rPr>
          <w:rFonts w:ascii="Times New Roman" w:eastAsia="SimSun" w:hAnsi="Times New Roman" w:cs="Arial"/>
          <w:b/>
          <w:bCs/>
          <w:kern w:val="3"/>
          <w:sz w:val="24"/>
          <w:szCs w:val="24"/>
          <w:lang w:eastAsia="hi-IN" w:bidi="hi-IN"/>
        </w:rPr>
      </w:pPr>
    </w:p>
    <w:sectPr w:rsidR="007107FE" w:rsidRPr="00F43057" w:rsidSect="00CB0F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A4"/>
    <w:rsid w:val="001731CC"/>
    <w:rsid w:val="001E2DF7"/>
    <w:rsid w:val="002068C2"/>
    <w:rsid w:val="00465116"/>
    <w:rsid w:val="0047430E"/>
    <w:rsid w:val="00494184"/>
    <w:rsid w:val="004C25F3"/>
    <w:rsid w:val="00704DCC"/>
    <w:rsid w:val="007107FE"/>
    <w:rsid w:val="0082712B"/>
    <w:rsid w:val="00F43057"/>
    <w:rsid w:val="00FB14E0"/>
    <w:rsid w:val="00FB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753F"/>
  <w15:chartTrackingRefBased/>
  <w15:docId w15:val="{4099A8C5-BE59-4E1F-B38D-B758AAE1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65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2024-12-04T08:32:00Z</dcterms:created>
  <dcterms:modified xsi:type="dcterms:W3CDTF">2025-01-23T14:53:00Z</dcterms:modified>
</cp:coreProperties>
</file>