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64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900"/>
        <w:gridCol w:w="687"/>
        <w:gridCol w:w="1108"/>
        <w:gridCol w:w="4513"/>
        <w:gridCol w:w="1019"/>
        <w:gridCol w:w="1957"/>
      </w:tblGrid>
      <w:tr w:rsidR="0086686B" w:rsidTr="00EE61F0">
        <w:trPr>
          <w:trHeight w:hRule="exact" w:val="222"/>
        </w:trPr>
        <w:tc>
          <w:tcPr>
            <w:tcW w:w="3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86686B" w:rsidP="00EE61F0">
            <w:pPr>
              <w:spacing w:after="0" w:line="195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EE61F0" w:rsidRDefault="00EE61F0" w:rsidP="00EE61F0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748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ŁAGÓW</w:t>
            </w:r>
          </w:p>
        </w:tc>
      </w:tr>
      <w:tr w:rsidR="0086686B" w:rsidTr="00EE61F0">
        <w:trPr>
          <w:trHeight w:hRule="exact" w:val="222"/>
        </w:trPr>
        <w:tc>
          <w:tcPr>
            <w:tcW w:w="3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dokumentu</w:t>
            </w:r>
            <w:proofErr w:type="spellEnd"/>
          </w:p>
        </w:tc>
        <w:tc>
          <w:tcPr>
            <w:tcW w:w="748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Uchwała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Nr ............ 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dnia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29.10.2024</w:t>
            </w:r>
          </w:p>
        </w:tc>
      </w:tr>
      <w:tr w:rsidR="0086686B" w:rsidTr="00EE61F0">
        <w:trPr>
          <w:trHeight w:hRule="exact" w:val="222"/>
        </w:trPr>
        <w:tc>
          <w:tcPr>
            <w:tcW w:w="3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podjęcia</w:t>
            </w:r>
            <w:proofErr w:type="spellEnd"/>
          </w:p>
        </w:tc>
        <w:tc>
          <w:tcPr>
            <w:tcW w:w="748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2024-10-29</w:t>
            </w:r>
          </w:p>
        </w:tc>
      </w:tr>
      <w:tr w:rsidR="0086686B" w:rsidTr="00EE61F0">
        <w:trPr>
          <w:trHeight w:hRule="exact" w:val="222"/>
        </w:trPr>
        <w:tc>
          <w:tcPr>
            <w:tcW w:w="3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Rodzaj</w:t>
            </w:r>
            <w:proofErr w:type="spellEnd"/>
          </w:p>
        </w:tc>
        <w:tc>
          <w:tcPr>
            <w:tcW w:w="74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Plan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wydatków</w:t>
            </w:r>
            <w:proofErr w:type="spellEnd"/>
          </w:p>
        </w:tc>
      </w:tr>
      <w:tr w:rsidR="0086686B" w:rsidTr="00EE61F0">
        <w:trPr>
          <w:trHeight w:hRule="exact" w:val="492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EE61F0" w:rsidP="00EE61F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EE61F0" w:rsidP="00EE61F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Rozdział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EE61F0" w:rsidP="00EE61F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Paragraf</w:t>
            </w:r>
            <w:proofErr w:type="spellEnd"/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86B" w:rsidRDefault="00EE61F0" w:rsidP="00EE61F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Treść</w:t>
            </w:r>
            <w:proofErr w:type="spellEnd"/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686B" w:rsidRDefault="00EE61F0" w:rsidP="00EE61F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</w:t>
            </w:r>
            <w:proofErr w:type="spellEnd"/>
          </w:p>
        </w:tc>
      </w:tr>
      <w:tr w:rsidR="0086686B" w:rsidTr="00EE61F0">
        <w:trPr>
          <w:trHeight w:hRule="exact" w:val="453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EE61F0" w:rsidP="00EE61F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86686B" w:rsidP="00EE61F0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86686B" w:rsidP="00EE61F0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Transport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łączność</w:t>
            </w:r>
            <w:proofErr w:type="spellEnd"/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-2 182 290,87</w:t>
            </w:r>
          </w:p>
        </w:tc>
      </w:tr>
      <w:tr w:rsidR="0086686B" w:rsidTr="00EE61F0">
        <w:trPr>
          <w:trHeight w:hRule="exact" w:val="329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86686B" w:rsidP="00EE61F0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86686B" w:rsidP="00EE61F0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Drogi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publiczne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gminne</w:t>
            </w:r>
            <w:proofErr w:type="spellEnd"/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-2 182 290,87</w:t>
            </w:r>
          </w:p>
        </w:tc>
      </w:tr>
      <w:tr w:rsidR="0086686B" w:rsidTr="00EE61F0">
        <w:trPr>
          <w:trHeight w:hRule="exact" w:val="42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86686B" w:rsidP="00EE61F0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86686B" w:rsidP="00EE61F0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EE61F0" w:rsidP="00EE61F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Pr="00EE61F0" w:rsidRDefault="00EE61F0" w:rsidP="00EE61F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EE61F0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A16E8" w:rsidRDefault="00FA16E8" w:rsidP="00EE61F0">
            <w:pPr>
              <w:spacing w:after="0" w:line="195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6686B" w:rsidRDefault="00EE61F0" w:rsidP="00EE61F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>-2 182 290,87</w:t>
            </w:r>
          </w:p>
        </w:tc>
      </w:tr>
      <w:tr w:rsidR="0086686B" w:rsidTr="00EE61F0">
        <w:trPr>
          <w:trHeight w:hRule="exact" w:val="23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EE61F0" w:rsidP="00EE61F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86686B" w:rsidP="00EE61F0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86686B" w:rsidP="00EE61F0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Pr="00EE61F0" w:rsidRDefault="00EE61F0" w:rsidP="00EE61F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EE61F0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Bezpieczeństwo publiczne i ochrona przeciwpożarowa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9 800,00</w:t>
            </w:r>
          </w:p>
        </w:tc>
      </w:tr>
      <w:tr w:rsidR="0086686B" w:rsidTr="00EE61F0">
        <w:trPr>
          <w:trHeight w:hRule="exact" w:val="23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86686B" w:rsidP="00EE61F0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86686B" w:rsidP="00EE61F0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straże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pożarne</w:t>
            </w:r>
            <w:proofErr w:type="spellEnd"/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9 800,00</w:t>
            </w:r>
          </w:p>
        </w:tc>
      </w:tr>
      <w:tr w:rsidR="0086686B" w:rsidTr="00EE61F0">
        <w:trPr>
          <w:trHeight w:hRule="exact" w:val="23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86686B" w:rsidP="00EE61F0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86686B" w:rsidP="00EE61F0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EE61F0" w:rsidP="00EE61F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9 800,00</w:t>
            </w:r>
          </w:p>
        </w:tc>
      </w:tr>
      <w:tr w:rsidR="0086686B" w:rsidTr="00EE61F0">
        <w:trPr>
          <w:trHeight w:hRule="exact" w:val="23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EE61F0" w:rsidP="00EE61F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86686B" w:rsidP="00EE61F0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86686B" w:rsidP="00EE61F0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wychowanie</w:t>
            </w:r>
            <w:proofErr w:type="spellEnd"/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30 000,00</w:t>
            </w:r>
          </w:p>
        </w:tc>
      </w:tr>
      <w:tr w:rsidR="0086686B" w:rsidTr="00EE61F0">
        <w:trPr>
          <w:trHeight w:hRule="exact" w:val="23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86686B" w:rsidP="00EE61F0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86686B" w:rsidP="00EE61F0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86686B" w:rsidTr="00EE61F0">
        <w:trPr>
          <w:trHeight w:hRule="exact" w:val="23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86686B" w:rsidP="00EE61F0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86686B" w:rsidP="00EE61F0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EE61F0" w:rsidP="00EE61F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86686B" w:rsidTr="00EE61F0">
        <w:trPr>
          <w:trHeight w:hRule="exact" w:val="23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EE61F0" w:rsidP="00EE61F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86686B" w:rsidP="00EE61F0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86686B" w:rsidP="00EE61F0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Pr="00EE61F0" w:rsidRDefault="00EE61F0" w:rsidP="00EE61F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EE61F0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Pozostałe zadania w zakresie polityki społecznej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23 500,00</w:t>
            </w:r>
          </w:p>
        </w:tc>
      </w:tr>
      <w:tr w:rsidR="0086686B" w:rsidTr="00EE61F0">
        <w:trPr>
          <w:trHeight w:hRule="exact" w:val="23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86686B" w:rsidP="00EE61F0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85311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86686B" w:rsidP="00EE61F0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Pr="00EE61F0" w:rsidRDefault="00EE61F0" w:rsidP="00EE61F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EE61F0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Rehabilitacja zawodowa i społeczna osób niepełnosprawnych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23 500,00</w:t>
            </w:r>
          </w:p>
        </w:tc>
      </w:tr>
      <w:tr w:rsidR="0086686B" w:rsidTr="00EE61F0">
        <w:trPr>
          <w:trHeight w:hRule="exact" w:val="23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86686B" w:rsidP="00EE61F0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86686B" w:rsidP="00EE61F0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EE61F0" w:rsidP="00EE61F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</w:tr>
      <w:tr w:rsidR="0086686B" w:rsidTr="00EE61F0">
        <w:trPr>
          <w:trHeight w:hRule="exact" w:val="23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86686B" w:rsidP="00EE61F0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86686B" w:rsidP="00EE61F0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EE61F0" w:rsidP="00EE61F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Pr="00EE61F0" w:rsidRDefault="00EE61F0" w:rsidP="00EE61F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EE61F0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Szkolenia pracowników niebędących członkami korpusu służby cywilnej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17 500,00</w:t>
            </w:r>
          </w:p>
        </w:tc>
      </w:tr>
      <w:tr w:rsidR="0086686B" w:rsidTr="00EE61F0">
        <w:trPr>
          <w:trHeight w:hRule="exact" w:val="23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EE61F0" w:rsidP="00EE61F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86686B" w:rsidP="00EE61F0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86686B" w:rsidP="00EE61F0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Pr="00EE61F0" w:rsidRDefault="00EE61F0" w:rsidP="00EE61F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EE61F0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Kultura i ochrona dziedzictwa narodowego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86686B" w:rsidTr="00EE61F0">
        <w:trPr>
          <w:trHeight w:hRule="exact" w:val="23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86686B" w:rsidP="00EE61F0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86686B" w:rsidP="00EE61F0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Pr="00EE61F0" w:rsidRDefault="00EE61F0" w:rsidP="00EE61F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EE61F0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Ochrona zabytków i opieka nad zabytkami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686B" w:rsidTr="00EE61F0">
        <w:trPr>
          <w:trHeight w:hRule="exact" w:val="23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86686B" w:rsidP="00EE61F0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86686B" w:rsidP="00EE61F0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EE61F0" w:rsidP="00EE61F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EE61F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inwestycyjne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budżetowych</w:t>
            </w:r>
            <w:proofErr w:type="spellEnd"/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EE61F0" w:rsidP="00FA1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67 650,00</w:t>
            </w:r>
          </w:p>
        </w:tc>
      </w:tr>
      <w:tr w:rsidR="0086686B" w:rsidTr="00FA16E8">
        <w:trPr>
          <w:trHeight w:hRule="exact" w:val="52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86686B" w:rsidP="00EE61F0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Default="0086686B" w:rsidP="00EE61F0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86686B" w:rsidRDefault="00EE61F0" w:rsidP="00EE61F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86B" w:rsidRPr="00EE61F0" w:rsidRDefault="00EE61F0" w:rsidP="00EE61F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EE61F0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A16E8" w:rsidRDefault="00FA16E8" w:rsidP="00EE61F0">
            <w:pPr>
              <w:spacing w:after="0" w:line="195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6686B" w:rsidRDefault="00EE61F0" w:rsidP="00EE61F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-67 650,00</w:t>
            </w:r>
          </w:p>
        </w:tc>
      </w:tr>
      <w:tr w:rsidR="0086686B" w:rsidTr="00FA16E8">
        <w:trPr>
          <w:trHeight w:hRule="exact" w:val="442"/>
        </w:trPr>
        <w:tc>
          <w:tcPr>
            <w:tcW w:w="87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A16E8" w:rsidRDefault="00FA16E8" w:rsidP="00EE61F0">
            <w:pPr>
              <w:spacing w:after="0" w:line="21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6686B" w:rsidRDefault="00EE61F0" w:rsidP="00EE61F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A16E8" w:rsidRDefault="00FA16E8" w:rsidP="00FA16E8">
            <w:pPr>
              <w:spacing w:after="0" w:line="195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6686B" w:rsidRDefault="00EE61F0" w:rsidP="00FA1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-2 118 990,87</w:t>
            </w:r>
          </w:p>
        </w:tc>
      </w:tr>
      <w:tr w:rsidR="0086686B" w:rsidTr="00EE61F0">
        <w:trPr>
          <w:trHeight w:hRule="exact" w:val="8362"/>
        </w:trPr>
        <w:tc>
          <w:tcPr>
            <w:tcW w:w="517" w:type="dxa"/>
          </w:tcPr>
          <w:p w:rsidR="0086686B" w:rsidRDefault="0086686B" w:rsidP="00EE61F0"/>
        </w:tc>
        <w:tc>
          <w:tcPr>
            <w:tcW w:w="900" w:type="dxa"/>
          </w:tcPr>
          <w:p w:rsidR="0086686B" w:rsidRDefault="0086686B" w:rsidP="00EE61F0"/>
        </w:tc>
        <w:tc>
          <w:tcPr>
            <w:tcW w:w="687" w:type="dxa"/>
          </w:tcPr>
          <w:p w:rsidR="0086686B" w:rsidRDefault="0086686B" w:rsidP="00EE61F0"/>
        </w:tc>
        <w:tc>
          <w:tcPr>
            <w:tcW w:w="1108" w:type="dxa"/>
          </w:tcPr>
          <w:p w:rsidR="0086686B" w:rsidRDefault="0086686B" w:rsidP="00EE61F0"/>
        </w:tc>
        <w:tc>
          <w:tcPr>
            <w:tcW w:w="4513" w:type="dxa"/>
          </w:tcPr>
          <w:p w:rsidR="0086686B" w:rsidRDefault="0086686B" w:rsidP="00EE61F0"/>
        </w:tc>
        <w:tc>
          <w:tcPr>
            <w:tcW w:w="1019" w:type="dxa"/>
          </w:tcPr>
          <w:p w:rsidR="0086686B" w:rsidRDefault="0086686B" w:rsidP="00EE61F0"/>
        </w:tc>
        <w:tc>
          <w:tcPr>
            <w:tcW w:w="1957" w:type="dxa"/>
          </w:tcPr>
          <w:p w:rsidR="0086686B" w:rsidRDefault="0086686B" w:rsidP="00EE61F0"/>
        </w:tc>
      </w:tr>
      <w:tr w:rsidR="0086686B" w:rsidTr="00EE61F0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6686B" w:rsidRDefault="00EE61F0" w:rsidP="00EE61F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BeSTia</w:t>
            </w:r>
            <w:proofErr w:type="spellEnd"/>
          </w:p>
        </w:tc>
        <w:tc>
          <w:tcPr>
            <w:tcW w:w="687" w:type="dxa"/>
          </w:tcPr>
          <w:p w:rsidR="0086686B" w:rsidRDefault="0086686B" w:rsidP="00EE61F0"/>
        </w:tc>
        <w:tc>
          <w:tcPr>
            <w:tcW w:w="1108" w:type="dxa"/>
          </w:tcPr>
          <w:p w:rsidR="0086686B" w:rsidRDefault="0086686B" w:rsidP="00EE61F0"/>
        </w:tc>
        <w:tc>
          <w:tcPr>
            <w:tcW w:w="4513" w:type="dxa"/>
          </w:tcPr>
          <w:p w:rsidR="0086686B" w:rsidRDefault="0086686B" w:rsidP="00EE61F0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6686B" w:rsidRDefault="00EE61F0" w:rsidP="00EE61F0">
            <w:pPr>
              <w:spacing w:after="0" w:line="165" w:lineRule="auto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1 z 1</w:t>
            </w:r>
          </w:p>
        </w:tc>
      </w:tr>
    </w:tbl>
    <w:p w:rsidR="0086686B" w:rsidRPr="00EE61F0" w:rsidRDefault="00EE61F0" w:rsidP="00FA16E8">
      <w:pPr>
        <w:ind w:left="8640" w:firstLine="720"/>
        <w:rPr>
          <w:sz w:val="20"/>
          <w:szCs w:val="20"/>
        </w:rPr>
      </w:pPr>
      <w:proofErr w:type="spellStart"/>
      <w:r w:rsidRPr="00EE61F0">
        <w:rPr>
          <w:sz w:val="20"/>
          <w:szCs w:val="20"/>
        </w:rPr>
        <w:t>Zał</w:t>
      </w:r>
      <w:r w:rsidR="00FA16E8">
        <w:rPr>
          <w:sz w:val="20"/>
          <w:szCs w:val="20"/>
        </w:rPr>
        <w:t>ącznik</w:t>
      </w:r>
      <w:proofErr w:type="spellEnd"/>
      <w:r w:rsidRPr="00EE61F0">
        <w:rPr>
          <w:sz w:val="20"/>
          <w:szCs w:val="20"/>
        </w:rPr>
        <w:t xml:space="preserve"> </w:t>
      </w:r>
      <w:r w:rsidR="00FA16E8">
        <w:rPr>
          <w:sz w:val="20"/>
          <w:szCs w:val="20"/>
        </w:rPr>
        <w:t>n</w:t>
      </w:r>
      <w:r w:rsidRPr="00EE61F0">
        <w:rPr>
          <w:sz w:val="20"/>
          <w:szCs w:val="20"/>
        </w:rPr>
        <w:t>r 2</w:t>
      </w:r>
    </w:p>
    <w:sectPr w:rsidR="0086686B" w:rsidRPr="00EE61F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86686B"/>
    <w:rsid w:val="00D31453"/>
    <w:rsid w:val="00E209E2"/>
    <w:rsid w:val="00EE61F0"/>
    <w:rsid w:val="00FA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28AEE"/>
  <w15:docId w15:val="{119BFA31-33D1-47A2-A05F-AC161CEE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wydatki_FastRep</vt:lpstr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wydatki_FastRep</dc:title>
  <dc:creator>FastReport.NET</dc:creator>
  <cp:lastModifiedBy>Ewa Wójcik</cp:lastModifiedBy>
  <cp:revision>4</cp:revision>
  <cp:lastPrinted>2024-10-24T13:44:00Z</cp:lastPrinted>
  <dcterms:created xsi:type="dcterms:W3CDTF">2009-06-17T07:33:00Z</dcterms:created>
  <dcterms:modified xsi:type="dcterms:W3CDTF">2024-10-24T13:45:00Z</dcterms:modified>
</cp:coreProperties>
</file>